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Going to MESTA</w:t>
      </w:r>
      <w:r>
        <w:rPr>
          <w:b w:val="1"/>
          <w:bCs w:val="1"/>
          <w:sz w:val="28"/>
          <w:szCs w:val="28"/>
          <w:rtl w:val="0"/>
          <w:lang w:val="en-US"/>
        </w:rPr>
        <w:t>’</w:t>
      </w:r>
      <w:r>
        <w:rPr>
          <w:b w:val="1"/>
          <w:bCs w:val="1"/>
          <w:sz w:val="28"/>
          <w:szCs w:val="28"/>
          <w:rtl w:val="0"/>
          <w:lang w:val="en-US"/>
        </w:rPr>
        <w:t>s Menominee Adventure?</w:t>
      </w:r>
    </w:p>
    <w:p>
      <w:pPr>
        <w:pStyle w:val="Normal.0"/>
        <w:ind w:firstLine="3373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-   Think about what you can see along the way.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From southern Michigan</w:t>
      </w:r>
      <w:r>
        <w:rPr>
          <w:sz w:val="28"/>
          <w:szCs w:val="28"/>
          <w:rtl w:val="0"/>
          <w:lang w:val="en-US"/>
        </w:rPr>
        <w:t>: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As you cross the Bridge, look for the unusual</w:t>
      </w:r>
      <w:r>
        <w:rPr>
          <w:b w:val="1"/>
          <w:bCs w:val="1"/>
          <w:sz w:val="24"/>
          <w:szCs w:val="24"/>
          <w:rtl w:val="0"/>
          <w:lang w:val="en-US"/>
        </w:rPr>
        <w:t xml:space="preserve"> Mackinaw Breccia</w:t>
      </w:r>
      <w:r>
        <w:rPr>
          <w:sz w:val="24"/>
          <w:szCs w:val="24"/>
          <w:rtl w:val="0"/>
          <w:lang w:val="en-US"/>
        </w:rPr>
        <w:t xml:space="preserve"> in the rocks outcrops just north of the bridge exit.  This is a limestone that brecciated when underlying rock dissolved causing the limestone to fall and break.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Southern route along U.S.2</w:t>
      </w: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- places you could visit: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Calibri" w:cs="Calibri" w:hAnsi="Calibri" w:eastAsia="Calibri"/>
          <w:outline w:val="0"/>
          <w:color w:val="333333"/>
          <w:sz w:val="24"/>
          <w:szCs w:val="24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Fiborn Karst Preserve</w:t>
      </w:r>
      <w:r>
        <w:rPr>
          <w:rFonts w:ascii="Calibri" w:hAnsi="Calibri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 - only significant karst feature in Michigan's U.P.; part of Michigan Karst Conservation Association's protected areas. Located just west of town of Troup Lake. </w:t>
      </w:r>
      <w:r>
        <w:rPr>
          <w:rStyle w:val="Hyperlink.0"/>
          <w:rFonts w:ascii="Calibri" w:cs="Calibri" w:hAnsi="Calibri" w:eastAsia="Calibri"/>
          <w:outline w:val="0"/>
          <w:color w:val="1154cc"/>
          <w:u w:val="single" w:color="1154cc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0"/>
          <w:rFonts w:ascii="Calibri" w:cs="Calibri" w:hAnsi="Calibri" w:eastAsia="Calibri"/>
          <w:outline w:val="0"/>
          <w:color w:val="1154cc"/>
          <w:u w:val="single" w:color="1154cc"/>
          <w:shd w:val="clear" w:color="auto" w:fill="ffffff"/>
          <w:rtl w:val="0"/>
          <w14:textFill>
            <w14:solidFill>
              <w14:srgbClr w14:val="1155CC"/>
            </w14:solidFill>
          </w14:textFill>
        </w:rPr>
        <w:instrText xml:space="preserve"> HYPERLINK "https://caves.org/conservancy/mkc/preserve_fiborn.html"</w:instrText>
      </w:r>
      <w:r>
        <w:rPr>
          <w:rStyle w:val="Hyperlink.0"/>
          <w:rFonts w:ascii="Calibri" w:cs="Calibri" w:hAnsi="Calibri" w:eastAsia="Calibri"/>
          <w:outline w:val="0"/>
          <w:color w:val="1154cc"/>
          <w:u w:val="single" w:color="1154cc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0"/>
          <w:rFonts w:ascii="Calibri" w:hAnsi="Calibri"/>
          <w:outline w:val="0"/>
          <w:color w:val="1154cc"/>
          <w:u w:val="single" w:color="1154cc"/>
          <w:shd w:val="clear" w:color="auto" w:fill="ffffff"/>
          <w:rtl w:val="0"/>
          <w:lang w:val="en-US"/>
          <w14:textFill>
            <w14:solidFill>
              <w14:srgbClr w14:val="1155CC"/>
            </w14:solidFill>
          </w14:textFill>
        </w:rPr>
        <w:t>https://caves.org/conservancy/mkc/preserve_fiborn.html</w:t>
      </w:r>
      <w:r>
        <w:rPr>
          <w:rFonts w:ascii="Calibri" w:cs="Calibri" w:hAnsi="Calibri" w:eastAsia="Calibri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end" w:fldLock="0"/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  <w:lang w:val="en-US"/>
        </w:rPr>
        <w:t>Sand dunes</w:t>
      </w:r>
      <w:r>
        <w:rPr>
          <w:rStyle w:val="None"/>
          <w:sz w:val="24"/>
          <w:szCs w:val="24"/>
          <w:rtl w:val="0"/>
          <w:lang w:val="en-US"/>
        </w:rPr>
        <w:t xml:space="preserve"> and beaches on Lake Michigan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  <w:lang w:val="en-US"/>
        </w:rPr>
        <w:t>Cut River Bridge</w:t>
      </w:r>
      <w:r>
        <w:rPr>
          <w:rStyle w:val="None"/>
          <w:sz w:val="24"/>
          <w:szCs w:val="24"/>
          <w:rtl w:val="0"/>
          <w:lang w:val="en-US"/>
        </w:rPr>
        <w:t xml:space="preserve"> - with stairway down along very deep cut to Lake Michigan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  <w:lang w:val="en-US"/>
        </w:rPr>
        <w:t>Brevort scenic overlook</w:t>
      </w:r>
      <w:r>
        <w:rPr>
          <w:rStyle w:val="None"/>
          <w:sz w:val="24"/>
          <w:szCs w:val="24"/>
          <w:rtl w:val="0"/>
          <w:lang w:val="en-US"/>
        </w:rPr>
        <w:t xml:space="preserve"> 2 miles east - stairway at end of road to beach with lots of Silurian and 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            Ordovician gravel: chert, snail fossils, schist, corals, quartz, basalts, granite, L. Superior agates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  <w:lang w:val="en-US"/>
        </w:rPr>
        <w:t>Kitch iti kipi (Big Spring) at Palms Book State Park</w:t>
      </w:r>
      <w:r>
        <w:rPr>
          <w:rStyle w:val="None"/>
          <w:sz w:val="24"/>
          <w:szCs w:val="24"/>
          <w:rtl w:val="0"/>
          <w:lang w:val="en-US"/>
        </w:rPr>
        <w:t xml:space="preserve"> -  where you can boat across the big, spring filled,</w:t>
      </w:r>
      <w:r>
        <w:rPr>
          <w:rStyle w:val="None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crystal clear pond</w:t>
      </w:r>
      <w:r>
        <w:rPr>
          <w:rStyle w:val="None"/>
          <w:sz w:val="24"/>
          <w:szCs w:val="24"/>
          <w:rtl w:val="0"/>
          <w:lang w:val="en-US"/>
        </w:rPr>
        <w:t>.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"https://www2.dnr.state.mi.us/parksandtrails/Details.aspx?id=425&amp;type=SPRK"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https://www2.dnr.state.mi.us/parksandtrails/Details.aspx?id=425&amp;type=SPRK</w:t>
      </w:r>
      <w:r>
        <w:rPr/>
        <w:fldChar w:fldCharType="end" w:fldLock="0"/>
      </w:r>
      <w:r>
        <w:rPr>
          <w:rStyle w:val="None"/>
          <w:sz w:val="24"/>
          <w:szCs w:val="24"/>
          <w:rtl w:val="0"/>
          <w:lang w:val="en-US"/>
        </w:rPr>
        <w:t xml:space="preserve"> </w:t>
      </w:r>
    </w:p>
    <w:p>
      <w:pPr>
        <w:pStyle w:val="Normal.0"/>
        <w:ind w:left="723" w:hanging="723"/>
        <w:rPr>
          <w:rStyle w:val="None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  <w:lang w:val="en-US"/>
        </w:rPr>
        <w:t xml:space="preserve">Fayette State Park </w:t>
      </w:r>
      <w:r>
        <w:rPr>
          <w:rStyle w:val="None"/>
          <w:sz w:val="24"/>
          <w:szCs w:val="24"/>
          <w:rtl w:val="0"/>
          <w:lang w:val="en-US"/>
        </w:rPr>
        <w:t xml:space="preserve">-  impressive rock cliffs along the Garden Peninsula and excellent reconstructed historic iron smelting community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"https://www2.dnr.state.mi.us/parksandtrails/details.aspx?id=417&amp;type=SPRK"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https://www2.dnr.state.mi.us/parksandtrails/details.aspx?id=417&amp;type=SPRK</w:t>
      </w:r>
      <w:r>
        <w:rPr/>
        <w:fldChar w:fldCharType="end" w:fldLock="0"/>
      </w:r>
      <w:r>
        <w:rPr>
          <w:rStyle w:val="None"/>
          <w:sz w:val="24"/>
          <w:szCs w:val="24"/>
          <w:rtl w:val="0"/>
          <w:lang w:val="en-US"/>
        </w:rPr>
        <w:t xml:space="preserve"> 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b w:val="1"/>
          <w:bCs w:val="1"/>
          <w:caps w:val="0"/>
          <w:smallCaps w:val="0"/>
          <w:outline w:val="0"/>
          <w:color w:val="000000"/>
          <w:spacing w:val="0"/>
          <w:sz w:val="24"/>
          <w:szCs w:val="24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Stonington P</w:t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>eninsula</w:t>
      </w:r>
      <w:r>
        <w:rPr>
          <w:rStyle w:val="None"/>
          <w:sz w:val="24"/>
          <w:szCs w:val="24"/>
          <w:rtl w:val="0"/>
          <w:lang w:val="en-US"/>
        </w:rPr>
        <w:t xml:space="preserve">  - jutting between Little and Big Bay de Noc</w:t>
      </w:r>
      <w:r>
        <w:rPr>
          <w:rStyle w:val="None"/>
          <w:sz w:val="24"/>
          <w:szCs w:val="24"/>
          <w:rtl w:val="0"/>
          <w:lang w:val="en-US"/>
        </w:rPr>
        <w:t xml:space="preserve"> with beaches and fossils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  <w:lang w:val="en-US"/>
        </w:rPr>
        <w:t>Escanaba</w:t>
      </w:r>
      <w:r>
        <w:rPr>
          <w:rStyle w:val="None"/>
          <w:sz w:val="24"/>
          <w:szCs w:val="24"/>
          <w:rtl w:val="0"/>
          <w:lang w:val="en-US"/>
        </w:rPr>
        <w:t xml:space="preserve">  -  natural safe harbor that was used early in mining history for shipping </w:t>
      </w:r>
    </w:p>
    <w:p>
      <w:pPr>
        <w:pStyle w:val="Normal.0"/>
        <w:rPr>
          <w:rStyle w:val="None"/>
          <w:sz w:val="24"/>
          <w:szCs w:val="24"/>
        </w:rPr>
      </w:pP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u w:val="single"/>
          <w:rtl w:val="0"/>
          <w:lang w:val="en-US"/>
        </w:rPr>
        <w:t>Northern route</w:t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- M123 north from Bridge: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b w:val="1"/>
          <w:bCs w:val="1"/>
          <w:caps w:val="0"/>
          <w:smallCaps w:val="0"/>
          <w:outline w:val="0"/>
          <w:color w:val="000000"/>
          <w:spacing w:val="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Sault Ste. Marie</w:t>
      </w:r>
      <w:r>
        <w:rPr>
          <w:rStyle w:val="None"/>
          <w:caps w:val="0"/>
          <w:smallCaps w:val="0"/>
          <w:outline w:val="0"/>
          <w:color w:val="000000"/>
          <w:spacing w:val="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-  the locks and its history with copper and iron mining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  <w:lang w:val="en-US"/>
        </w:rPr>
        <w:t>Whitefish Point</w:t>
      </w:r>
      <w:r>
        <w:rPr>
          <w:rStyle w:val="None"/>
          <w:sz w:val="24"/>
          <w:szCs w:val="24"/>
          <w:rtl w:val="0"/>
          <w:lang w:val="en-US"/>
        </w:rPr>
        <w:t xml:space="preserve"> - jutting into Lake Superior, channeling migrating birds across short path to Canada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"https://www.michigan.org/property/great-lakes-shipwreck-museum-whitefish-point-light-station"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https://www.michigan.org/property/great-lakes-shipwreck-museum-whitefish-point-light-station</w:t>
      </w:r>
      <w:r>
        <w:rPr/>
        <w:fldChar w:fldCharType="end" w:fldLock="0"/>
      </w:r>
      <w:r>
        <w:rPr>
          <w:rStyle w:val="None"/>
          <w:sz w:val="24"/>
          <w:szCs w:val="24"/>
          <w:rtl w:val="0"/>
          <w:lang w:val="en-US"/>
        </w:rPr>
        <w:t xml:space="preserve"> </w:t>
      </w:r>
    </w:p>
    <w:p>
      <w:pPr>
        <w:pStyle w:val="Normal.0"/>
        <w:ind w:left="1205" w:hanging="1205"/>
        <w:rPr>
          <w:rStyle w:val="None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  <w:lang w:val="en-US"/>
        </w:rPr>
        <w:t>Tahquamenon  Falls</w:t>
      </w:r>
      <w:r>
        <w:rPr>
          <w:rStyle w:val="None"/>
          <w:sz w:val="24"/>
          <w:szCs w:val="24"/>
          <w:rtl w:val="0"/>
          <w:lang w:val="en-US"/>
        </w:rPr>
        <w:t xml:space="preserve"> - picturesque falls where water flows over Cambrian  sandstone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"https://www.michigan.org/property/tahquamenon-falls-state-park"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https://www.michigan.org/property/tahquamenon-falls-state-park</w:t>
      </w:r>
      <w:r>
        <w:rPr/>
        <w:fldChar w:fldCharType="end" w:fldLock="0"/>
      </w:r>
      <w:r>
        <w:rPr>
          <w:rStyle w:val="None"/>
          <w:sz w:val="24"/>
          <w:szCs w:val="24"/>
          <w:rtl w:val="0"/>
          <w:lang w:val="en-US"/>
        </w:rPr>
        <w:t xml:space="preserve"> </w:t>
      </w:r>
    </w:p>
    <w:p>
      <w:pPr>
        <w:pStyle w:val="Normal.0"/>
        <w:ind w:left="1205" w:hanging="1205"/>
        <w:rPr>
          <w:rStyle w:val="None"/>
          <w:rFonts w:ascii="Times New Roman" w:cs="Times New Roman" w:hAnsi="Times New Roman" w:eastAsia="Times New Roman"/>
          <w:caps w:val="0"/>
          <w:smallCaps w:val="0"/>
          <w:outline w:val="0"/>
          <w:color w:val="000000"/>
          <w:spacing w:val="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b w:val="1"/>
          <w:bCs w:val="1"/>
          <w:caps w:val="0"/>
          <w:smallCaps w:val="0"/>
          <w:outline w:val="0"/>
          <w:color w:val="000000"/>
          <w:spacing w:val="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Pictured Rocks National Lakeshore</w:t>
      </w:r>
      <w:r>
        <w:rPr>
          <w:rStyle w:val="None"/>
          <w:rFonts w:ascii="Times New Roman" w:hAnsi="Times New Roman"/>
          <w:caps w:val="0"/>
          <w:smallCaps w:val="0"/>
          <w:outline w:val="0"/>
          <w:color w:val="000000"/>
          <w:spacing w:val="0"/>
          <w:sz w:val="27"/>
          <w:szCs w:val="2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- </w:t>
      </w:r>
      <w:r>
        <w:rPr>
          <w:rStyle w:val="None"/>
          <w:rFonts w:ascii="Times New Roman" w:hAnsi="Times New Roman"/>
          <w:caps w:val="0"/>
          <w:smallCaps w:val="0"/>
          <w:outline w:val="0"/>
          <w:color w:val="000000"/>
          <w:spacing w:val="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from sand dunes at Grand Marais rocky cliffs and waterfalls in Munising area 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"https://www.nps.gov/piro/index.htm"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https://www.nps.gov/piro/index.htm</w:t>
      </w:r>
      <w:r>
        <w:rPr/>
        <w:fldChar w:fldCharType="end" w:fldLock="0"/>
      </w:r>
      <w:r>
        <w:rPr>
          <w:rStyle w:val="None"/>
          <w:rFonts w:ascii="Times New Roman" w:hAnsi="Times New Roman"/>
          <w:b w:val="1"/>
          <w:bCs w:val="1"/>
          <w:caps w:val="0"/>
          <w:smallCaps w:val="0"/>
          <w:outline w:val="0"/>
          <w:color w:val="000000"/>
          <w:spacing w:val="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rFonts w:ascii="Times New Roman" w:hAnsi="Times New Roman"/>
          <w:caps w:val="0"/>
          <w:smallCaps w:val="0"/>
          <w:outline w:val="0"/>
          <w:color w:val="000000"/>
          <w:spacing w:val="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ind w:left="1205" w:hanging="1205"/>
        <w:rPr>
          <w:rStyle w:val="None"/>
          <w:rFonts w:ascii="Times New Roman" w:cs="Times New Roman" w:hAnsi="Times New Roman" w:eastAsia="Times New Roman"/>
          <w:caps w:val="0"/>
          <w:smallCaps w:val="0"/>
          <w:outline w:val="0"/>
          <w:color w:val="000000"/>
          <w:spacing w:val="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b w:val="1"/>
          <w:bCs w:val="1"/>
          <w:caps w:val="0"/>
          <w:smallCaps w:val="0"/>
          <w:outline w:val="0"/>
          <w:color w:val="000000"/>
          <w:spacing w:val="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Lake Superior beaches</w:t>
      </w:r>
      <w:r>
        <w:rPr>
          <w:rStyle w:val="None"/>
          <w:rFonts w:ascii="Times New Roman" w:hAnsi="Times New Roman"/>
          <w:caps w:val="0"/>
          <w:smallCaps w:val="0"/>
          <w:outline w:val="0"/>
          <w:color w:val="000000"/>
          <w:spacing w:val="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- collecting beach stones</w:t>
      </w:r>
    </w:p>
    <w:p>
      <w:pPr>
        <w:pStyle w:val="Normal.0"/>
        <w:ind w:left="1205" w:hanging="1205"/>
        <w:rPr>
          <w:rStyle w:val="None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caps w:val="0"/>
          <w:smallCaps w:val="0"/>
          <w:outline w:val="0"/>
          <w:color w:val="000000"/>
          <w:spacing w:val="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Marquette</w:t>
      </w:r>
      <w:r>
        <w:rPr>
          <w:rStyle w:val="None"/>
          <w:rFonts w:ascii="Times New Roman" w:hAnsi="Times New Roman"/>
          <w:caps w:val="0"/>
          <w:smallCaps w:val="0"/>
          <w:outline w:val="0"/>
          <w:color w:val="000000"/>
          <w:spacing w:val="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-  </w:t>
      </w:r>
      <w:r>
        <w:rPr>
          <w:rStyle w:val="None"/>
          <w:sz w:val="24"/>
          <w:szCs w:val="24"/>
          <w:rtl w:val="0"/>
          <w:lang w:val="en-US"/>
        </w:rPr>
        <w:t xml:space="preserve">Mining history, old sandstone construction, </w:t>
      </w:r>
      <w:r>
        <w:rPr>
          <w:rStyle w:val="None"/>
          <w:outline w:val="0"/>
          <w:color w:val="414141"/>
          <w:sz w:val="24"/>
          <w:szCs w:val="24"/>
          <w:u w:color="414141"/>
          <w:shd w:val="clear" w:color="auto" w:fill="ffffff"/>
          <w:rtl w:val="0"/>
          <w:lang w:val="en-US"/>
          <w14:textFill>
            <w14:solidFill>
              <w14:srgbClr w14:val="414141"/>
            </w14:solidFill>
          </w14:textFill>
        </w:rPr>
        <w:t xml:space="preserve">Sugarloaf Mountain with great hiking to top of a </w:t>
      </w:r>
      <w:r>
        <w:rPr>
          <w:rStyle w:val="None"/>
          <w:sz w:val="24"/>
          <w:szCs w:val="24"/>
          <w:rtl w:val="0"/>
          <w:lang w:val="en-US"/>
        </w:rPr>
        <w:t xml:space="preserve">knob of Laurentian granites with impressive views;  </w:t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>Presque Isle Park</w:t>
      </w:r>
      <w:r>
        <w:rPr>
          <w:rStyle w:val="None"/>
          <w:sz w:val="24"/>
          <w:szCs w:val="24"/>
          <w:rtl w:val="0"/>
          <w:lang w:val="en-US"/>
        </w:rPr>
        <w:t xml:space="preserve"> north of town allows for views of unusual Archean rocks known as Peridotite overlain by  sandstone</w:t>
      </w:r>
    </w:p>
    <w:p>
      <w:pPr>
        <w:pStyle w:val="Normal.0"/>
        <w:ind w:left="1205" w:hanging="1205"/>
        <w:rPr>
          <w:rStyle w:val="None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  <w:lang w:val="en-US"/>
        </w:rPr>
        <w:t>Iron Mining Industry Museum</w:t>
      </w:r>
      <w:r>
        <w:rPr>
          <w:rStyle w:val="None"/>
          <w:sz w:val="24"/>
          <w:szCs w:val="24"/>
          <w:rtl w:val="0"/>
          <w:lang w:val="en-US"/>
        </w:rPr>
        <w:t xml:space="preserve"> at Negaunee  </w:t>
      </w:r>
    </w:p>
    <w:p>
      <w:pPr>
        <w:pStyle w:val="Normal.0"/>
        <w:ind w:left="1205" w:hanging="1200"/>
        <w:rPr>
          <w:rStyle w:val="None"/>
          <w:sz w:val="24"/>
          <w:szCs w:val="24"/>
        </w:rPr>
      </w:pPr>
    </w:p>
    <w:p>
      <w:pPr>
        <w:pStyle w:val="Normal.0"/>
        <w:ind w:left="1205" w:hanging="1205"/>
        <w:rPr>
          <w:rStyle w:val="None"/>
          <w:sz w:val="24"/>
          <w:szCs w:val="24"/>
        </w:rPr>
      </w:pPr>
      <w:r>
        <w:rPr>
          <w:rStyle w:val="None"/>
          <w:b w:val="1"/>
          <w:bCs w:val="1"/>
          <w:sz w:val="28"/>
          <w:szCs w:val="28"/>
          <w:u w:val="single"/>
          <w:rtl w:val="0"/>
          <w:lang w:val="en-US"/>
        </w:rPr>
        <w:t>Through Wisconsin</w:t>
      </w:r>
      <w:r>
        <w:rPr>
          <w:rStyle w:val="None"/>
          <w:sz w:val="24"/>
          <w:szCs w:val="24"/>
          <w:rtl w:val="0"/>
          <w:lang w:val="en-US"/>
        </w:rPr>
        <w:t xml:space="preserve"> (either from Wisconsin or from Michigan across Lake or around Chicago):</w:t>
      </w:r>
    </w:p>
    <w:p>
      <w:pPr>
        <w:pStyle w:val="Normal.0"/>
        <w:ind w:left="1205" w:hanging="1200"/>
        <w:rPr>
          <w:rStyle w:val="None"/>
          <w:sz w:val="24"/>
          <w:szCs w:val="24"/>
        </w:rPr>
      </w:pPr>
    </w:p>
    <w:p>
      <w:pPr>
        <w:pStyle w:val="Normal.0"/>
        <w:ind w:left="1205" w:hanging="1205"/>
        <w:rPr>
          <w:rStyle w:val="None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u w:val="single"/>
          <w:rtl w:val="0"/>
          <w:lang w:val="en-US"/>
        </w:rPr>
        <w:t>Eastern route</w:t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 xml:space="preserve">- along highways 43 and 141: - </w:t>
      </w:r>
    </w:p>
    <w:p>
      <w:pPr>
        <w:pStyle w:val="Normal.0"/>
        <w:ind w:left="1205" w:hanging="1205"/>
        <w:rPr>
          <w:rStyle w:val="None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  <w:lang w:val="en-US"/>
        </w:rPr>
        <w:t>Eastbrook Park</w:t>
      </w:r>
      <w:r>
        <w:rPr>
          <w:rStyle w:val="None"/>
          <w:sz w:val="24"/>
          <w:szCs w:val="24"/>
          <w:rtl w:val="0"/>
          <w:lang w:val="en-US"/>
        </w:rPr>
        <w:t xml:space="preserve"> &amp;</w:t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 xml:space="preserve"> Kenosha beaches</w:t>
      </w:r>
      <w:r>
        <w:rPr>
          <w:rStyle w:val="None"/>
          <w:sz w:val="24"/>
          <w:szCs w:val="24"/>
          <w:rtl w:val="0"/>
          <w:lang w:val="en-US"/>
        </w:rPr>
        <w:t xml:space="preserve"> Milwaukee area - Devonian fossils</w:t>
      </w:r>
    </w:p>
    <w:p>
      <w:pPr>
        <w:pStyle w:val="Normal.0"/>
        <w:ind w:left="1205" w:hanging="1205"/>
        <w:rPr>
          <w:rStyle w:val="None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  <w:lang w:val="en-US"/>
        </w:rPr>
        <w:t>Harrington Beach State Park</w:t>
      </w:r>
      <w:r>
        <w:rPr>
          <w:rStyle w:val="None"/>
          <w:sz w:val="24"/>
          <w:szCs w:val="24"/>
          <w:rtl w:val="0"/>
          <w:lang w:val="en-US"/>
        </w:rPr>
        <w:t xml:space="preserve"> - dolomite quarry and shipped south for flux in steel industry</w:t>
      </w:r>
    </w:p>
    <w:p>
      <w:pPr>
        <w:pStyle w:val="Normal.0"/>
        <w:ind w:left="1205" w:hanging="1205"/>
        <w:rPr>
          <w:rStyle w:val="None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  <w:lang w:val="en-US"/>
        </w:rPr>
        <w:t>Fisher Creek State Park</w:t>
      </w:r>
      <w:r>
        <w:rPr>
          <w:rStyle w:val="None"/>
          <w:sz w:val="24"/>
          <w:szCs w:val="24"/>
          <w:rtl w:val="0"/>
          <w:lang w:val="en-US"/>
        </w:rPr>
        <w:t xml:space="preserve"> -  beaches with lots of diverse rock types</w:t>
      </w:r>
    </w:p>
    <w:p>
      <w:pPr>
        <w:pStyle w:val="Normal.0"/>
        <w:ind w:left="1205" w:hanging="1205"/>
        <w:rPr>
          <w:rStyle w:val="None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u w:val="none"/>
          <w:rtl w:val="0"/>
          <w:lang w:val="en-US"/>
        </w:rPr>
        <w:t>Two Creeks Buried Forest</w:t>
      </w:r>
      <w:r>
        <w:rPr>
          <w:rStyle w:val="None"/>
          <w:sz w:val="24"/>
          <w:szCs w:val="24"/>
          <w:rtl w:val="0"/>
          <w:lang w:val="en-US"/>
        </w:rPr>
        <w:t xml:space="preserve"> - coastal bluffs with wood preserved from glacial episode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"https://dnr.wi.gov/topic/Lands/naturalareas/index.asp?SNA=50"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https://dnr.wi.gov/topic/Lands/naturalareas/index.asp?SNA=50</w:t>
      </w:r>
      <w:r>
        <w:rPr/>
        <w:fldChar w:fldCharType="end" w:fldLock="0"/>
      </w:r>
      <w:r>
        <w:rPr>
          <w:rStyle w:val="None"/>
          <w:sz w:val="24"/>
          <w:szCs w:val="24"/>
          <w:rtl w:val="0"/>
          <w:lang w:val="en-US"/>
        </w:rPr>
        <w:t xml:space="preserve">  </w:t>
      </w:r>
    </w:p>
    <w:p>
      <w:pPr>
        <w:pStyle w:val="Normal.0"/>
        <w:ind w:left="1205" w:hanging="1205"/>
        <w:rPr>
          <w:rStyle w:val="None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  <w:lang w:val="en-US"/>
        </w:rPr>
        <w:t>Weis Earth Science Museum</w:t>
      </w:r>
      <w:r>
        <w:rPr>
          <w:rStyle w:val="None"/>
          <w:sz w:val="24"/>
          <w:szCs w:val="24"/>
          <w:rtl w:val="0"/>
          <w:lang w:val="en-US"/>
        </w:rPr>
        <w:t xml:space="preserve"> (and Barlow Planetarium) at UW Fox-Vally (Oshgosh)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"https://uwosh.edu/weis/"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https://uwosh.edu/weis/</w:t>
      </w:r>
      <w:r>
        <w:rPr/>
        <w:fldChar w:fldCharType="end" w:fldLock="0"/>
      </w:r>
      <w:r>
        <w:rPr>
          <w:rStyle w:val="None"/>
          <w:sz w:val="24"/>
          <w:szCs w:val="24"/>
          <w:rtl w:val="0"/>
          <w:lang w:val="en-US"/>
        </w:rPr>
        <w:t xml:space="preserve">  </w:t>
      </w:r>
    </w:p>
    <w:p>
      <w:pPr>
        <w:pStyle w:val="Normal.0"/>
        <w:ind w:left="1205" w:hanging="1205"/>
        <w:rPr>
          <w:rStyle w:val="None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  <w:lang w:val="en-US"/>
        </w:rPr>
        <w:t>Green Bay</w:t>
      </w:r>
      <w:r>
        <w:rPr>
          <w:rStyle w:val="None"/>
          <w:sz w:val="24"/>
          <w:szCs w:val="24"/>
          <w:rtl w:val="0"/>
          <w:lang w:val="en-US"/>
        </w:rPr>
        <w:t xml:space="preserve"> - interesting waterfalls at </w:t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>Wequiock Falls</w:t>
      </w:r>
      <w:r>
        <w:rPr>
          <w:rStyle w:val="None"/>
          <w:sz w:val="24"/>
          <w:szCs w:val="24"/>
          <w:rtl w:val="0"/>
          <w:lang w:val="en-US"/>
        </w:rPr>
        <w:t xml:space="preserve"> County Park and </w:t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>Fonferek</w:t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>’</w:t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>s Glen County Park</w:t>
      </w:r>
      <w:r>
        <w:rPr>
          <w:rStyle w:val="None"/>
          <w:sz w:val="24"/>
          <w:szCs w:val="24"/>
          <w:rtl w:val="0"/>
          <w:lang w:val="en-US"/>
        </w:rPr>
        <w:t xml:space="preserve"> (with beautiful natural arch)</w:t>
      </w:r>
    </w:p>
    <w:p>
      <w:pPr>
        <w:pStyle w:val="Normal.0"/>
        <w:ind w:left="1205" w:hanging="1205"/>
        <w:rPr>
          <w:rStyle w:val="None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u w:val="none"/>
          <w:rtl w:val="0"/>
          <w:lang w:val="en-US"/>
        </w:rPr>
        <w:t>Door Peninsula</w:t>
      </w:r>
      <w:r>
        <w:rPr>
          <w:rStyle w:val="None"/>
          <w:sz w:val="24"/>
          <w:szCs w:val="24"/>
          <w:rtl w:val="0"/>
          <w:lang w:val="en-US"/>
        </w:rPr>
        <w:t xml:space="preserve"> -  resistant dolomite which is part of the </w:t>
      </w:r>
      <w:r>
        <w:rPr>
          <w:rStyle w:val="None"/>
          <w:caps w:val="0"/>
          <w:smallCaps w:val="0"/>
          <w:outline w:val="0"/>
          <w:color w:val="534741"/>
          <w:spacing w:val="0"/>
          <w:sz w:val="24"/>
          <w:szCs w:val="24"/>
          <w:u w:color="534741"/>
          <w:shd w:val="clear" w:color="auto" w:fill="ffffff"/>
          <w:rtl w:val="0"/>
          <w:lang w:val="en-US"/>
          <w14:textFill>
            <w14:solidFill>
              <w14:srgbClr w14:val="534741"/>
            </w14:solidFill>
          </w14:textFill>
        </w:rPr>
        <w:t>Niagara Escarpment</w:t>
      </w:r>
      <w:r>
        <w:rPr>
          <w:rStyle w:val="None"/>
          <w:sz w:val="24"/>
          <w:szCs w:val="24"/>
          <w:rtl w:val="0"/>
          <w:lang w:val="en-US"/>
        </w:rPr>
        <w:t>,  which also includes the Garden Peninsula, Drummond Island, Bruce Peninsula, and Niagara Falls</w:t>
      </w:r>
    </w:p>
    <w:p>
      <w:pPr>
        <w:pStyle w:val="Normal.0"/>
        <w:ind w:left="1205" w:hanging="120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                      On route 57 about 2 miles east of Dykesville  park/boat launch with fuciods in dolomite blocks  </w:t>
      </w:r>
    </w:p>
    <w:p>
      <w:pPr>
        <w:pStyle w:val="Normal.0"/>
        <w:ind w:left="1205" w:hanging="1205"/>
        <w:rPr>
          <w:rStyle w:val="None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  <w:lang w:val="en-US"/>
        </w:rPr>
        <w:t>Marinette County</w:t>
      </w:r>
      <w:r>
        <w:rPr>
          <w:rStyle w:val="None"/>
          <w:sz w:val="24"/>
          <w:szCs w:val="24"/>
          <w:rtl w:val="0"/>
          <w:lang w:val="en-US"/>
        </w:rPr>
        <w:t>, Wisconsin</w:t>
      </w:r>
      <w:r>
        <w:rPr>
          <w:rStyle w:val="None"/>
          <w:sz w:val="24"/>
          <w:szCs w:val="24"/>
          <w:rtl w:val="0"/>
          <w:lang w:val="en-US"/>
        </w:rPr>
        <w:t>’</w:t>
      </w:r>
      <w:r>
        <w:rPr>
          <w:rStyle w:val="None"/>
          <w:sz w:val="24"/>
          <w:szCs w:val="24"/>
          <w:rtl w:val="0"/>
          <w:lang w:val="en-US"/>
        </w:rPr>
        <w:t xml:space="preserve">s Waterfall Capitol </w:t>
      </w:r>
    </w:p>
    <w:p>
      <w:pPr>
        <w:pStyle w:val="Normal.0"/>
        <w:ind w:left="1205" w:hanging="1200"/>
        <w:rPr>
          <w:rStyle w:val="None"/>
          <w:sz w:val="24"/>
          <w:szCs w:val="24"/>
        </w:rPr>
      </w:pPr>
    </w:p>
    <w:p>
      <w:pPr>
        <w:pStyle w:val="Normal.0"/>
        <w:ind w:left="1205" w:hanging="1200"/>
        <w:rPr>
          <w:rStyle w:val="None"/>
          <w:sz w:val="24"/>
          <w:szCs w:val="24"/>
        </w:rPr>
      </w:pPr>
    </w:p>
    <w:p>
      <w:pPr>
        <w:pStyle w:val="Normal.0"/>
        <w:ind w:left="1205" w:hanging="1205"/>
        <w:rPr>
          <w:rStyle w:val="None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u w:val="single"/>
          <w:rtl w:val="0"/>
          <w:lang w:val="en-US"/>
        </w:rPr>
        <w:t>Central route</w:t>
      </w:r>
      <w:r>
        <w:rPr>
          <w:rStyle w:val="None"/>
          <w:sz w:val="24"/>
          <w:szCs w:val="24"/>
          <w:rtl w:val="0"/>
          <w:lang w:val="en-US"/>
        </w:rPr>
        <w:t>:</w:t>
      </w:r>
    </w:p>
    <w:p>
      <w:pPr>
        <w:pStyle w:val="Normal.0"/>
        <w:ind w:left="1205" w:hanging="1205"/>
        <w:rPr>
          <w:rStyle w:val="None"/>
          <w:caps w:val="0"/>
          <w:smallCaps w:val="0"/>
          <w:outline w:val="0"/>
          <w:color w:val="5f6368"/>
          <w:spacing w:val="0"/>
          <w:sz w:val="24"/>
          <w:szCs w:val="24"/>
          <w:u w:color="5f6368"/>
          <w:shd w:val="clear" w:color="auto" w:fill="ffffff"/>
          <w14:textFill>
            <w14:solidFill>
              <w14:srgbClr w14:val="5F6368"/>
            </w14:solidFill>
          </w14:textFill>
        </w:rPr>
      </w:pPr>
      <w:r>
        <w:rPr>
          <w:rStyle w:val="None"/>
          <w:b w:val="1"/>
          <w:bCs w:val="1"/>
          <w:sz w:val="24"/>
          <w:szCs w:val="24"/>
          <w:rtl w:val="0"/>
          <w:lang w:val="en-US"/>
        </w:rPr>
        <w:t>Wisconsin Dells</w:t>
      </w:r>
      <w:r>
        <w:rPr>
          <w:rStyle w:val="None"/>
          <w:sz w:val="24"/>
          <w:szCs w:val="24"/>
          <w:rtl w:val="0"/>
          <w:lang w:val="en-US"/>
        </w:rPr>
        <w:t xml:space="preserve">  - with </w:t>
      </w:r>
      <w:r>
        <w:rPr>
          <w:rStyle w:val="None"/>
          <w:caps w:val="0"/>
          <w:smallCaps w:val="0"/>
          <w:outline w:val="0"/>
          <w:color w:val="4d5156"/>
          <w:spacing w:val="0"/>
          <w:sz w:val="24"/>
          <w:szCs w:val="24"/>
          <w:u w:color="4d5156"/>
          <w:shd w:val="clear" w:color="auto" w:fill="ffffff"/>
          <w:rtl w:val="0"/>
          <w:lang w:val="en-US"/>
          <w14:textFill>
            <w14:solidFill>
              <w14:srgbClr w14:val="4D5156"/>
            </w14:solidFill>
          </w14:textFill>
        </w:rPr>
        <w:t>stunning Cambrian sandstone</w:t>
      </w:r>
      <w:r>
        <w:rPr>
          <w:rStyle w:val="None"/>
          <w:caps w:val="0"/>
          <w:smallCaps w:val="0"/>
          <w:outline w:val="0"/>
          <w:color w:val="4d5156"/>
          <w:spacing w:val="0"/>
          <w:sz w:val="24"/>
          <w:szCs w:val="24"/>
          <w:u w:color="4d5156"/>
          <w:shd w:val="clear" w:color="auto" w:fill="ffffff"/>
          <w:rtl w:val="0"/>
          <w:lang w:val="en-US"/>
          <w14:textFill>
            <w14:solidFill>
              <w14:srgbClr w14:val="4D5156"/>
            </w14:solidFill>
          </w14:textFill>
        </w:rPr>
        <w:t> </w:t>
      </w:r>
      <w:r>
        <w:rPr>
          <w:rStyle w:val="None"/>
          <w:caps w:val="0"/>
          <w:smallCaps w:val="0"/>
          <w:outline w:val="0"/>
          <w:color w:val="5f6368"/>
          <w:spacing w:val="0"/>
          <w:sz w:val="24"/>
          <w:szCs w:val="24"/>
          <w:u w:color="5f6368"/>
          <w:shd w:val="clear" w:color="auto" w:fill="ffffff"/>
          <w:rtl w:val="0"/>
          <w:lang w:val="en-US"/>
          <w14:textFill>
            <w14:solidFill>
              <w14:srgbClr w14:val="5F6368"/>
            </w14:solidFill>
          </w14:textFill>
        </w:rPr>
        <w:t>rock eroded by river</w:t>
      </w:r>
    </w:p>
    <w:p>
      <w:pPr>
        <w:pStyle w:val="Normal.0"/>
        <w:ind w:left="1205" w:hanging="1201"/>
        <w:rPr>
          <w:rStyle w:val="None"/>
          <w:caps w:val="0"/>
          <w:smallCaps w:val="0"/>
          <w:outline w:val="0"/>
          <w:color w:val="5f6368"/>
          <w:spacing w:val="0"/>
          <w:sz w:val="24"/>
          <w:szCs w:val="24"/>
          <w:u w:color="5f6368"/>
          <w:shd w:val="clear" w:color="auto" w:fill="ffffff"/>
          <w14:textFill>
            <w14:solidFill>
              <w14:srgbClr w14:val="5F6368"/>
            </w14:solidFill>
          </w14:textFill>
        </w:rPr>
      </w:pPr>
      <w:r>
        <w:rPr>
          <w:rStyle w:val="None"/>
          <w:b w:val="1"/>
          <w:bCs w:val="1"/>
          <w:caps w:val="0"/>
          <w:smallCaps w:val="0"/>
          <w:outline w:val="0"/>
          <w:color w:val="5f6368"/>
          <w:spacing w:val="0"/>
          <w:sz w:val="24"/>
          <w:szCs w:val="24"/>
          <w:u w:color="5f6368"/>
          <w:shd w:val="clear" w:color="auto" w:fill="ffffff"/>
          <w:rtl w:val="0"/>
          <w:lang w:val="en-US"/>
          <w14:textFill>
            <w14:solidFill>
              <w14:srgbClr w14:val="5F6368"/>
            </w14:solidFill>
          </w14:textFill>
        </w:rPr>
        <w:t>Dells of the Eau Clair</w:t>
      </w:r>
      <w:r>
        <w:rPr>
          <w:rStyle w:val="None"/>
          <w:caps w:val="0"/>
          <w:smallCaps w:val="0"/>
          <w:outline w:val="0"/>
          <w:color w:val="5f6368"/>
          <w:spacing w:val="0"/>
          <w:sz w:val="24"/>
          <w:szCs w:val="24"/>
          <w:u w:color="5f6368"/>
          <w:shd w:val="clear" w:color="auto" w:fill="ffffff"/>
          <w:rtl w:val="0"/>
          <w:lang w:val="en-US"/>
          <w14:textFill>
            <w14:solidFill>
              <w14:srgbClr w14:val="5F6368"/>
            </w14:solidFill>
          </w14:textFill>
        </w:rPr>
        <w:t xml:space="preserve"> (in Marathon County) 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"https://dnr.wi.gov/topic/Lands/naturalareas/index.asp?SNA=109"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n-US"/>
        </w:rPr>
        <w:t>https://dnr.wi.gov/topic/Lands/naturalareas/index.asp?SNA=109</w:t>
      </w:r>
      <w:r>
        <w:rPr/>
        <w:fldChar w:fldCharType="end" w:fldLock="0"/>
      </w:r>
      <w:r>
        <w:rPr>
          <w:rStyle w:val="None"/>
          <w:caps w:val="0"/>
          <w:smallCaps w:val="0"/>
          <w:outline w:val="0"/>
          <w:color w:val="5f6368"/>
          <w:spacing w:val="0"/>
          <w:sz w:val="24"/>
          <w:szCs w:val="24"/>
          <w:u w:color="5f6368"/>
          <w:shd w:val="clear" w:color="auto" w:fill="ffffff"/>
          <w:rtl w:val="0"/>
          <w:lang w:val="en-US"/>
          <w14:textFill>
            <w14:solidFill>
              <w14:srgbClr w14:val="5F6368"/>
            </w14:solidFill>
          </w14:textFill>
        </w:rPr>
        <w:t xml:space="preserve"> </w:t>
      </w:r>
    </w:p>
    <w:p>
      <w:pPr>
        <w:pStyle w:val="Normal.0"/>
        <w:ind w:left="1205" w:hanging="1201"/>
      </w:pPr>
      <w:r>
        <w:rPr>
          <w:rStyle w:val="None"/>
          <w:b w:val="1"/>
          <w:bCs w:val="1"/>
          <w:caps w:val="0"/>
          <w:smallCaps w:val="0"/>
          <w:outline w:val="0"/>
          <w:color w:val="5f6368"/>
          <w:spacing w:val="0"/>
          <w:sz w:val="24"/>
          <w:szCs w:val="24"/>
          <w:u w:color="5f6368"/>
          <w:shd w:val="clear" w:color="auto" w:fill="ffffff"/>
          <w:rtl w:val="0"/>
          <w:lang w:val="en-US"/>
          <w14:textFill>
            <w14:solidFill>
              <w14:srgbClr w14:val="5F6368"/>
            </w14:solidFill>
          </w14:textFill>
        </w:rPr>
        <w:t>Rib Mountain State Park</w:t>
      </w:r>
      <w:r>
        <w:rPr>
          <w:rStyle w:val="None"/>
          <w:caps w:val="0"/>
          <w:smallCaps w:val="0"/>
          <w:outline w:val="0"/>
          <w:color w:val="5f6368"/>
          <w:spacing w:val="0"/>
          <w:sz w:val="24"/>
          <w:szCs w:val="24"/>
          <w:u w:color="5f6368"/>
          <w:shd w:val="clear" w:color="auto" w:fill="ffffff"/>
          <w:rtl w:val="0"/>
          <w:lang w:val="en-US"/>
          <w14:textFill>
            <w14:solidFill>
              <w14:srgbClr w14:val="5F6368"/>
            </w14:solidFill>
          </w14:textFill>
        </w:rPr>
        <w:t xml:space="preserve"> (near Wausau) - highest hill in Wisconsin; made of quartzite and at 1.5+ billion years old it is among the oldest geologic formations on Earth 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"https://www.ribmountain.org/rib-mountain"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n-US"/>
        </w:rPr>
        <w:t>https://www.ribmountain.org/rib-mountain</w:t>
      </w:r>
      <w:r>
        <w:rPr/>
        <w:fldChar w:fldCharType="end" w:fldLock="0"/>
      </w:r>
      <w:r>
        <w:rPr>
          <w:rStyle w:val="None"/>
          <w:caps w:val="0"/>
          <w:smallCaps w:val="0"/>
          <w:outline w:val="0"/>
          <w:color w:val="5f6368"/>
          <w:spacing w:val="0"/>
          <w:sz w:val="24"/>
          <w:szCs w:val="24"/>
          <w:u w:color="5f6368"/>
          <w:shd w:val="clear" w:color="auto" w:fill="ffffff"/>
          <w:rtl w:val="0"/>
          <w:lang w:val="en-US"/>
          <w14:textFill>
            <w14:solidFill>
              <w14:srgbClr w14:val="5F6368"/>
            </w14:solidFill>
          </w14:textFill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440" w:right="1080" w:bottom="144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1154cc"/>
      <w:u w:val="single" w:color="1154cc"/>
      <w14:textFill>
        <w14:solidFill>
          <w14:srgbClr w14:val="1155CC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Link"/>
    <w:next w:val="Hyperlink.1"/>
    <w:rPr>
      <w:sz w:val="24"/>
      <w:szCs w:val="24"/>
    </w:rPr>
  </w:style>
  <w:style w:type="character" w:styleId="Hyperlink.2">
    <w:name w:val="Hyperlink.2"/>
    <w:basedOn w:val="Link"/>
    <w:next w:val="Hyperlink.2"/>
    <w:rPr>
      <w:rFonts w:ascii="Times New Roman" w:cs="Times New Roman" w:hAnsi="Times New Roman" w:eastAsia="Times New Roman"/>
      <w:b w:val="1"/>
      <w:bCs w:val="1"/>
      <w:caps w:val="0"/>
      <w:smallCaps w:val="0"/>
      <w:outline w:val="0"/>
      <w:color w:val="000000"/>
      <w:spacing w:val="0"/>
      <w:sz w:val="24"/>
      <w:szCs w:val="24"/>
      <w:u w:color="000000"/>
      <w14:textFill>
        <w14:solidFill>
          <w14:srgbClr w14:val="000000"/>
        </w14:solidFill>
      </w14:textFill>
    </w:rPr>
  </w:style>
  <w:style w:type="character" w:styleId="Hyperlink.3">
    <w:name w:val="Hyperlink.3"/>
    <w:basedOn w:val="Link"/>
    <w:next w:val="Hyperlink.3"/>
    <w:rPr>
      <w:rFonts w:ascii="Calibri" w:cs="Calibri" w:hAnsi="Calibri" w:eastAsia="Calibri"/>
      <w:sz w:val="24"/>
      <w:szCs w:val="24"/>
    </w:rPr>
  </w:style>
  <w:style w:type="character" w:styleId="Hyperlink.4">
    <w:name w:val="Hyperlink.4"/>
    <w:basedOn w:val="Link"/>
    <w:next w:val="Hyperlink.4"/>
    <w:rPr>
      <w:rFonts w:ascii="Calibri" w:cs="Calibri" w:hAnsi="Calibri" w:eastAsia="Calibri"/>
      <w:caps w:val="0"/>
      <w:smallCaps w:val="0"/>
      <w:outline w:val="0"/>
      <w:color w:val="5f6368"/>
      <w:spacing w:val="0"/>
      <w:sz w:val="24"/>
      <w:szCs w:val="24"/>
      <w:u w:color="5f6368"/>
      <w:shd w:val="clear" w:color="auto" w:fill="ffffff"/>
      <w14:textFill>
        <w14:solidFill>
          <w14:srgbClr w14:val="5F6368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