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Menominee Adventure    August 2-5, 2021          </w:t>
      </w:r>
      <w:r>
        <w:rPr>
          <w:rFonts w:hint="default"/>
          <w:b/>
          <w:bCs/>
          <w:sz w:val="36"/>
          <w:szCs w:val="36"/>
          <w:lang w:val="en-US"/>
        </w:rPr>
        <w:t>Things to Bring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For the Back Forty Mine Tour</w:t>
      </w:r>
      <w:r>
        <w:rPr>
          <w:rFonts w:hint="default"/>
          <w:sz w:val="24"/>
          <w:szCs w:val="24"/>
          <w:lang w:val="en-US"/>
        </w:rPr>
        <w:t>:  long sleeve shirt, long pants, close toe shoes appropriate for hiking, gloves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If you have them, also bring hard hats and safety glasses .(The company can provide quite a few of these, but may not have enough for everyone)  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For Iron Mountain Mine Tour</w:t>
      </w:r>
      <w:r>
        <w:rPr>
          <w:rFonts w:hint="default"/>
          <w:sz w:val="24"/>
          <w:szCs w:val="24"/>
          <w:lang w:val="en-US"/>
        </w:rPr>
        <w:t xml:space="preserve"> (underground mine train): They will provide light weight throw-away ponchos to protect  your clothing from drips of water with dissolved iron which might stain. But it is a crisp 43 degrees in the mine, so long pants, sweater/jacket, and closed cover shoes are recommended.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For the rafting trip</w:t>
      </w:r>
      <w:r>
        <w:rPr>
          <w:rFonts w:hint="default"/>
          <w:sz w:val="24"/>
          <w:szCs w:val="24"/>
          <w:lang w:val="en-US"/>
        </w:rPr>
        <w:t>:   cloths that you won’t mind getting wet;</w:t>
      </w:r>
    </w:p>
    <w:p>
      <w:pPr>
        <w:rPr>
          <w:rFonts w:hint="default" w:asciiTheme="minorAscii" w:hAnsiTheme="minorAscii" w:eastAsiaTheme="minorEastAsia" w:cstheme="minorEastAsia"/>
          <w:sz w:val="24"/>
          <w:szCs w:val="24"/>
          <w:lang w:val="en-US"/>
        </w:rPr>
      </w:pPr>
      <w:r>
        <w:rPr>
          <w:rFonts w:hint="default" w:asciiTheme="minorAscii" w:hAnsiTheme="minorAscii" w:cstheme="minorEastAsia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>They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 require closed-toed shoes for the trip. Water shoes or old sneakers are most common, crocs are allowed as long as they have the heel strap, and Keen/Teva style shoes with ventilation work as long as the toes are covered. </w:t>
      </w:r>
      <w:r>
        <w:rPr>
          <w:rFonts w:hint="default" w:asciiTheme="minorAscii" w:hAnsiTheme="minorAscii" w:cstheme="minorEastAsia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>They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 have shoe options for sale or rent on-site as well. The weather is typically very warm in Early-Mid August and water temps are normally very mild-warm. Most of the time, guests will just wear a swimsuit and if they want, a shirt. Definitely keep in mind that it is guaranteed to be wet and you will be very active. We have active</w:t>
      </w:r>
      <w:r>
        <w:rPr>
          <w:rFonts w:hint="default" w:asciiTheme="minorAscii" w:hAnsiTheme="minorAscii" w:cstheme="minorEastAsia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wear shirts for sale in </w:t>
      </w:r>
      <w:r>
        <w:rPr>
          <w:rFonts w:hint="default" w:asciiTheme="minorAscii" w:hAnsiTheme="minorAscii" w:cstheme="minorEastAsia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>their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 store with </w:t>
      </w:r>
      <w:r>
        <w:rPr>
          <w:rFonts w:hint="default" w:asciiTheme="minorAscii" w:hAnsiTheme="minorAscii" w:cstheme="minorEastAsia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>their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 name on them that can be worn on the river and kept as a souvenir too!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Suggest you also bring sunscreen.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Generally for the trip</w:t>
      </w:r>
      <w:r>
        <w:rPr>
          <w:rFonts w:hint="default"/>
          <w:sz w:val="24"/>
          <w:szCs w:val="24"/>
          <w:lang w:val="en-US"/>
        </w:rPr>
        <w:t xml:space="preserve">:   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the weather and dress appropriately (which may include rain coat)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Shoes appropriate for hiking; in some places we will be climbing over rocks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Insect propellant </w:t>
      </w:r>
    </w:p>
    <w:p>
      <w:pPr>
        <w:ind w:left="1680" w:hanging="1680" w:hangingChars="70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Mask, hand sanitizer - -  we don’t know what the pandemic conditions will be at the time of the trip, but we want everyone to be safe, particularly when </w:t>
      </w:r>
      <w:bookmarkStart w:id="0" w:name="_GoBack"/>
      <w:bookmarkEnd w:id="0"/>
      <w:r>
        <w:rPr>
          <w:rFonts w:hint="default"/>
          <w:sz w:val="24"/>
          <w:szCs w:val="24"/>
          <w:lang w:val="en-US"/>
        </w:rPr>
        <w:t xml:space="preserve">indoors. 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A3F35"/>
    <w:rsid w:val="0C28767B"/>
    <w:rsid w:val="28707C9A"/>
    <w:rsid w:val="38685FDC"/>
    <w:rsid w:val="68A52801"/>
    <w:rsid w:val="74FA3F35"/>
    <w:rsid w:val="771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2021-03-27T20:27:00Z</dcterms:created>
  <dc:creator>dave</dc:creator>
  <cp:lastModifiedBy>dave</cp:lastModifiedBy>
  <dcterms:modified xsi:type="dcterms:W3CDTF">2021-04-05T21:55:43Z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